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FAC2" w14:textId="3908FF89" w:rsidR="003407E5" w:rsidRPr="003407E5" w:rsidRDefault="003407E5" w:rsidP="003407E5">
      <w:pPr>
        <w:rPr>
          <w:b/>
          <w:bCs/>
          <w:sz w:val="36"/>
          <w:szCs w:val="36"/>
        </w:rPr>
      </w:pPr>
      <w:r w:rsidRPr="003407E5">
        <w:rPr>
          <w:b/>
          <w:bCs/>
          <w:sz w:val="36"/>
          <w:szCs w:val="36"/>
        </w:rPr>
        <w:t>Öppet brev till Regionstyrelsens presidier</w:t>
      </w:r>
    </w:p>
    <w:p w14:paraId="4B72AE0E" w14:textId="77777777" w:rsidR="003407E5" w:rsidRPr="003407E5" w:rsidRDefault="003407E5" w:rsidP="003407E5">
      <w:pPr>
        <w:spacing w:after="0"/>
        <w:rPr>
          <w:sz w:val="28"/>
          <w:szCs w:val="28"/>
        </w:rPr>
      </w:pPr>
      <w:r w:rsidRPr="003407E5">
        <w:rPr>
          <w:b/>
          <w:bCs/>
          <w:sz w:val="28"/>
          <w:szCs w:val="28"/>
        </w:rPr>
        <w:t>Alla unga ska ha rätt till en lärlingsutbildning</w:t>
      </w:r>
    </w:p>
    <w:p w14:paraId="098C372A" w14:textId="77777777" w:rsidR="003407E5" w:rsidRPr="003407E5" w:rsidRDefault="003407E5" w:rsidP="003407E5">
      <w:r w:rsidRPr="003407E5">
        <w:t>Snart står ännu en årskull unga inför ett av sina viktigaste val i livet – gymnasievalet. För många finns en väg som både inspirerar och leder till jobb: lärlingsutbildningen. Här flyttar skolan ut i verkligheten, och eleverna lär sig yrket direkt på arbetsplatserna.</w:t>
      </w:r>
    </w:p>
    <w:p w14:paraId="632D0532" w14:textId="77777777" w:rsidR="003407E5" w:rsidRPr="003407E5" w:rsidRDefault="003407E5" w:rsidP="003407E5">
      <w:r w:rsidRPr="003407E5">
        <w:t>Vinsterna är tydliga – för alla:</w:t>
      </w:r>
    </w:p>
    <w:p w14:paraId="512D3F2E" w14:textId="77777777" w:rsidR="003407E5" w:rsidRPr="003407E5" w:rsidRDefault="003407E5" w:rsidP="003407E5">
      <w:pPr>
        <w:numPr>
          <w:ilvl w:val="0"/>
          <w:numId w:val="1"/>
        </w:numPr>
      </w:pPr>
      <w:r w:rsidRPr="003407E5">
        <w:rPr>
          <w:b/>
          <w:bCs/>
        </w:rPr>
        <w:t>Eleverna</w:t>
      </w:r>
      <w:r w:rsidRPr="003407E5">
        <w:t xml:space="preserve"> får verkliga utmaningar som ökar deras motivation.</w:t>
      </w:r>
    </w:p>
    <w:p w14:paraId="4FDDB6C1" w14:textId="77777777" w:rsidR="003407E5" w:rsidRPr="003407E5" w:rsidRDefault="003407E5" w:rsidP="003407E5">
      <w:pPr>
        <w:numPr>
          <w:ilvl w:val="0"/>
          <w:numId w:val="1"/>
        </w:numPr>
      </w:pPr>
      <w:r w:rsidRPr="003407E5">
        <w:rPr>
          <w:b/>
          <w:bCs/>
        </w:rPr>
        <w:t>Arbetsgivarna</w:t>
      </w:r>
      <w:r w:rsidRPr="003407E5">
        <w:t xml:space="preserve"> får tidigt kontakt med framtida medarbetare.</w:t>
      </w:r>
    </w:p>
    <w:p w14:paraId="07B8EB4D" w14:textId="77777777" w:rsidR="003407E5" w:rsidRPr="003407E5" w:rsidRDefault="003407E5" w:rsidP="003407E5">
      <w:pPr>
        <w:numPr>
          <w:ilvl w:val="0"/>
          <w:numId w:val="1"/>
        </w:numPr>
      </w:pPr>
      <w:r w:rsidRPr="003407E5">
        <w:rPr>
          <w:b/>
          <w:bCs/>
        </w:rPr>
        <w:t>Skolan</w:t>
      </w:r>
      <w:r w:rsidRPr="003407E5">
        <w:t xml:space="preserve"> stärks av nära samverkan med arbetslivet.</w:t>
      </w:r>
    </w:p>
    <w:p w14:paraId="5C278CA3" w14:textId="77777777" w:rsidR="003407E5" w:rsidRPr="003407E5" w:rsidRDefault="003407E5" w:rsidP="003407E5">
      <w:pPr>
        <w:numPr>
          <w:ilvl w:val="0"/>
          <w:numId w:val="1"/>
        </w:numPr>
      </w:pPr>
      <w:r w:rsidRPr="003407E5">
        <w:rPr>
          <w:b/>
          <w:bCs/>
        </w:rPr>
        <w:t>Samhället</w:t>
      </w:r>
      <w:r w:rsidRPr="003407E5">
        <w:t xml:space="preserve"> vinner när fler unga går från utbildning till arbete och företagen får den kompetens de behöver.</w:t>
      </w:r>
    </w:p>
    <w:p w14:paraId="744B34BC" w14:textId="77777777" w:rsidR="003407E5" w:rsidRPr="003407E5" w:rsidRDefault="003407E5" w:rsidP="003407E5">
      <w:r w:rsidRPr="003407E5">
        <w:t xml:space="preserve">Men idag är tillgången till lärlingsutbildning ojämlik. Var du bor avgör om du kan välja den utbildning som kanske passar dig bäst. Så ska det inte vara. </w:t>
      </w:r>
      <w:r w:rsidRPr="003407E5">
        <w:rPr>
          <w:b/>
          <w:bCs/>
        </w:rPr>
        <w:t>Alla unga ska ha rätt att välja en lärlingsutbildning – och alla kommuner ska ha skyldighet att erbjuda den inom sina yrkesprogram.</w:t>
      </w:r>
    </w:p>
    <w:p w14:paraId="0433033E" w14:textId="77777777" w:rsidR="003407E5" w:rsidRPr="003407E5" w:rsidRDefault="003407E5" w:rsidP="003407E5">
      <w:r w:rsidRPr="003407E5">
        <w:t xml:space="preserve">Detta är kärnan i vår reformagenda som presenteras i </w:t>
      </w:r>
      <w:r w:rsidRPr="003407E5">
        <w:rPr>
          <w:i/>
          <w:iCs/>
        </w:rPr>
        <w:t>Lärlingsuppropet 2026</w:t>
      </w:r>
      <w:r w:rsidRPr="003407E5">
        <w:t xml:space="preserve"> (</w:t>
      </w:r>
      <w:hyperlink r:id="rId5" w:tgtFrame="_new" w:history="1">
        <w:r w:rsidRPr="003407E5">
          <w:rPr>
            <w:rStyle w:val="Hyperlnk"/>
          </w:rPr>
          <w:t>www.larlingsframjandet.se</w:t>
        </w:r>
      </w:hyperlink>
      <w:r w:rsidRPr="003407E5">
        <w:t>). Vårt mål är tydligt: att lärlingsutbildning blir det nya normala – för elever, arbetsgivare och skolor. Så ser det redan ut i stora delar av Europa, där ungdomsarbetslösheten är betydligt lägre än i Sverige.</w:t>
      </w:r>
    </w:p>
    <w:p w14:paraId="34100737" w14:textId="77777777" w:rsidR="003407E5" w:rsidRPr="003407E5" w:rsidRDefault="003407E5" w:rsidP="003407E5">
      <w:r w:rsidRPr="003407E5">
        <w:t>Här spelar regionerna en avgörande roll. Genom att samordna kommunernas arbete och stötta lokala initiativ kan ni korta vägen till en nationell lärlingsreform. Ni kan se till att det i er region finns ett brett utbud av lärlingsutbildningar inom de flesta yrkesområden – i linje med ert ansvar för kompetensförsörjning och planering av gymnasieskolan.</w:t>
      </w:r>
    </w:p>
    <w:p w14:paraId="65F18A77" w14:textId="77777777" w:rsidR="003407E5" w:rsidRPr="003407E5" w:rsidRDefault="003407E5" w:rsidP="003407E5">
      <w:r w:rsidRPr="003407E5">
        <w:t>Förebilder finns redan runtom i landet. Lärlingsfrämjandet bidrar gärna med kontakter, studiebesök och erfarenheter som stöd i förändringsarbetet.</w:t>
      </w:r>
    </w:p>
    <w:p w14:paraId="7E59EDFD" w14:textId="77777777" w:rsidR="003407E5" w:rsidRPr="003407E5" w:rsidRDefault="003407E5" w:rsidP="003407E5">
      <w:r w:rsidRPr="003407E5">
        <w:rPr>
          <w:b/>
          <w:bCs/>
        </w:rPr>
        <w:t>Vill du vara med och göra lärlingsutbildning till en självklar del av er regionala strategi? Hör gärna av dig till oss i Lärlingsfrämjandets styrelse.</w:t>
      </w:r>
    </w:p>
    <w:p w14:paraId="5B0BFF4A" w14:textId="77777777" w:rsidR="003407E5" w:rsidRPr="003407E5" w:rsidRDefault="003407E5" w:rsidP="003407E5">
      <w:r w:rsidRPr="003407E5">
        <w:t>Tillsammans kan vi göra vägen till en nationell lärlingsreform kortare – och framtiden ljusare för Sveriges unga.</w:t>
      </w:r>
    </w:p>
    <w:p w14:paraId="13081652" w14:textId="77777777" w:rsidR="00C90766" w:rsidRDefault="00C90766"/>
    <w:p w14:paraId="072BDB81" w14:textId="77777777" w:rsidR="003407E5" w:rsidRDefault="003407E5"/>
    <w:p w14:paraId="1FBCC2C0" w14:textId="77777777" w:rsidR="003407E5" w:rsidRDefault="003407E5"/>
    <w:p w14:paraId="29F476EB" w14:textId="77777777" w:rsidR="003407E5" w:rsidRDefault="003407E5"/>
    <w:p w14:paraId="12CF6B6C" w14:textId="77777777" w:rsidR="003407E5" w:rsidRDefault="003407E5"/>
    <w:p w14:paraId="7D3F6FEE" w14:textId="77777777" w:rsidR="003407E5" w:rsidRDefault="003407E5"/>
    <w:p w14:paraId="2E367E18" w14:textId="77777777" w:rsidR="003407E5" w:rsidRDefault="003407E5"/>
    <w:p w14:paraId="65E2429D" w14:textId="77777777" w:rsidR="003407E5" w:rsidRDefault="003407E5"/>
    <w:p w14:paraId="043D6D5D" w14:textId="0B0A2917" w:rsidR="003407E5" w:rsidRPr="003407E5" w:rsidRDefault="003407E5" w:rsidP="003407E5">
      <w:pPr>
        <w:rPr>
          <w:b/>
          <w:bCs/>
          <w:sz w:val="36"/>
          <w:szCs w:val="36"/>
        </w:rPr>
      </w:pPr>
      <w:r w:rsidRPr="003407E5">
        <w:rPr>
          <w:b/>
          <w:bCs/>
          <w:sz w:val="36"/>
          <w:szCs w:val="36"/>
        </w:rPr>
        <w:t>Öppet brev till Kommunstyrelsen</w:t>
      </w:r>
    </w:p>
    <w:p w14:paraId="43994BA0" w14:textId="77777777" w:rsidR="003407E5" w:rsidRPr="003407E5" w:rsidRDefault="003407E5" w:rsidP="003407E5">
      <w:pPr>
        <w:spacing w:after="0"/>
        <w:rPr>
          <w:sz w:val="24"/>
          <w:szCs w:val="24"/>
        </w:rPr>
      </w:pPr>
      <w:r w:rsidRPr="003407E5">
        <w:rPr>
          <w:b/>
          <w:bCs/>
          <w:sz w:val="24"/>
          <w:szCs w:val="24"/>
        </w:rPr>
        <w:t>Säkerställ att alla unga – och alla företag – får tillgång till lärlingsutbildning</w:t>
      </w:r>
    </w:p>
    <w:p w14:paraId="6AF7047E" w14:textId="77777777" w:rsidR="003407E5" w:rsidRPr="003407E5" w:rsidRDefault="003407E5" w:rsidP="003407E5">
      <w:r w:rsidRPr="003407E5">
        <w:t>Snart står ännu en årskull unga inför gymnasievalet – ett av de viktigaste besluten i livet. För många av dem kan lärlingsutbildningen vara vägen till både motivation, yrkesskicklighet och jobb. Här lär man sig yrket på riktiga arbetsplatser, samtidigt som skolan ger den teoretiska grunden.</w:t>
      </w:r>
    </w:p>
    <w:p w14:paraId="21743C5A" w14:textId="77777777" w:rsidR="003407E5" w:rsidRPr="003407E5" w:rsidRDefault="003407E5" w:rsidP="003407E5">
      <w:r w:rsidRPr="003407E5">
        <w:t>Vinsterna är tydliga för hela kommunen:</w:t>
      </w:r>
    </w:p>
    <w:p w14:paraId="033C15CD" w14:textId="77777777" w:rsidR="003407E5" w:rsidRPr="003407E5" w:rsidRDefault="003407E5" w:rsidP="003407E5">
      <w:pPr>
        <w:numPr>
          <w:ilvl w:val="0"/>
          <w:numId w:val="2"/>
        </w:numPr>
      </w:pPr>
      <w:r w:rsidRPr="003407E5">
        <w:rPr>
          <w:b/>
          <w:bCs/>
        </w:rPr>
        <w:t>Eleverna</w:t>
      </w:r>
      <w:r w:rsidRPr="003407E5">
        <w:t xml:space="preserve"> blir mer motiverade och bättre förberedda för arbetslivet.</w:t>
      </w:r>
    </w:p>
    <w:p w14:paraId="331D096E" w14:textId="77777777" w:rsidR="003407E5" w:rsidRPr="003407E5" w:rsidRDefault="003407E5" w:rsidP="003407E5">
      <w:pPr>
        <w:numPr>
          <w:ilvl w:val="0"/>
          <w:numId w:val="2"/>
        </w:numPr>
      </w:pPr>
      <w:r w:rsidRPr="003407E5">
        <w:rPr>
          <w:b/>
          <w:bCs/>
        </w:rPr>
        <w:t>Företagen</w:t>
      </w:r>
      <w:r w:rsidRPr="003407E5">
        <w:t xml:space="preserve"> får tidig kontakt med unga människor som kan bli framtida medarbetare.</w:t>
      </w:r>
    </w:p>
    <w:p w14:paraId="7BFF7E07" w14:textId="77777777" w:rsidR="003407E5" w:rsidRPr="003407E5" w:rsidRDefault="003407E5" w:rsidP="003407E5">
      <w:pPr>
        <w:numPr>
          <w:ilvl w:val="0"/>
          <w:numId w:val="2"/>
        </w:numPr>
      </w:pPr>
      <w:r w:rsidRPr="003407E5">
        <w:rPr>
          <w:b/>
          <w:bCs/>
        </w:rPr>
        <w:t>Skolan</w:t>
      </w:r>
      <w:r w:rsidRPr="003407E5">
        <w:t xml:space="preserve"> utvecklas genom samverkan med arbetslivet.</w:t>
      </w:r>
    </w:p>
    <w:p w14:paraId="1392C4D0" w14:textId="77777777" w:rsidR="003407E5" w:rsidRPr="003407E5" w:rsidRDefault="003407E5" w:rsidP="003407E5">
      <w:pPr>
        <w:numPr>
          <w:ilvl w:val="0"/>
          <w:numId w:val="2"/>
        </w:numPr>
      </w:pPr>
      <w:r w:rsidRPr="003407E5">
        <w:rPr>
          <w:b/>
          <w:bCs/>
        </w:rPr>
        <w:t>Kommunen och samhället</w:t>
      </w:r>
      <w:r w:rsidRPr="003407E5">
        <w:t xml:space="preserve"> får fler unga i arbete, minskad arbetslöshet och tryggad kompetensförsörjning.</w:t>
      </w:r>
    </w:p>
    <w:p w14:paraId="00951331" w14:textId="77777777" w:rsidR="003407E5" w:rsidRPr="003407E5" w:rsidRDefault="003407E5" w:rsidP="003407E5">
      <w:r w:rsidRPr="003407E5">
        <w:t xml:space="preserve">Idag varierar tillgången till lärlingsutbildning stort – beroende på vilken kommun och skola du tillhör. Det leder till orättvisor för eleverna och bristande möjligheter för företagen att hitta rätt kompetens. </w:t>
      </w:r>
      <w:r w:rsidRPr="003407E5">
        <w:rPr>
          <w:b/>
          <w:bCs/>
        </w:rPr>
        <w:t>Så kan det inte fortsätta. Alla unga ska ha rätt att välja lärlingsutbildning, och alla kommuner ska ha skyldighet att erbjuda den inom sina yrkesprogram.</w:t>
      </w:r>
    </w:p>
    <w:p w14:paraId="720DF80B" w14:textId="77777777" w:rsidR="003407E5" w:rsidRPr="003407E5" w:rsidRDefault="003407E5" w:rsidP="003407E5">
      <w:r w:rsidRPr="003407E5">
        <w:t xml:space="preserve">Detta är kärnan i den reformagenda vi ställer oss bakom genom </w:t>
      </w:r>
      <w:r w:rsidRPr="003407E5">
        <w:rPr>
          <w:i/>
          <w:iCs/>
        </w:rPr>
        <w:t>Lärlingsuppropet 2026</w:t>
      </w:r>
      <w:r w:rsidRPr="003407E5">
        <w:t xml:space="preserve"> (</w:t>
      </w:r>
      <w:hyperlink r:id="rId6" w:tgtFrame="_new" w:history="1">
        <w:r w:rsidRPr="003407E5">
          <w:rPr>
            <w:rStyle w:val="Hyperlnk"/>
          </w:rPr>
          <w:t>www.larlingsframjandet.se</w:t>
        </w:r>
      </w:hyperlink>
      <w:r w:rsidRPr="003407E5">
        <w:t>). I övriga Europa är lärlingsutbildning norm – och ungdomsarbetslösheten betydligt lägre. Sverige har allt att vinna på att gå samma väg.</w:t>
      </w:r>
    </w:p>
    <w:p w14:paraId="1CF1B583" w14:textId="77777777" w:rsidR="003407E5" w:rsidRPr="003407E5" w:rsidRDefault="003407E5" w:rsidP="003407E5">
      <w:r w:rsidRPr="003407E5">
        <w:t>Här har ni som kommunstyrelse en nyckelroll. Genom att prioritera lärlingsutbildningar i planering och dimensionering av gymnasieskolan kan ni göra stor skillnad – både för de unga och för det lokala näringslivet.</w:t>
      </w:r>
    </w:p>
    <w:p w14:paraId="7FCD16D0" w14:textId="77777777" w:rsidR="003407E5" w:rsidRPr="003407E5" w:rsidRDefault="003407E5" w:rsidP="003407E5">
      <w:r w:rsidRPr="003407E5">
        <w:rPr>
          <w:b/>
          <w:bCs/>
        </w:rPr>
        <w:t>Småföretagarnas Riksförbund, som företrädare för kommunens företagare, uppmanar er:</w:t>
      </w:r>
      <w:r w:rsidRPr="003407E5">
        <w:rPr>
          <w:b/>
          <w:bCs/>
        </w:rPr>
        <w:br/>
        <w:t>Gör lärlingsutbildning till en självklar del av kommunens gymnasiestrategi.</w:t>
      </w:r>
    </w:p>
    <w:p w14:paraId="79F11A8D" w14:textId="77777777" w:rsidR="003407E5" w:rsidRPr="003407E5" w:rsidRDefault="003407E5" w:rsidP="003407E5">
      <w:r w:rsidRPr="003407E5">
        <w:t>Vi står gärna till tjänst med dialog, erfarenheter och kontakter från företagare runt om i landet. Tillsammans kan vi skapa en skola som matchar arbetslivets behov och ger unga människor en framtid i arbete.</w:t>
      </w:r>
    </w:p>
    <w:p w14:paraId="25B74D08" w14:textId="77777777" w:rsidR="003407E5" w:rsidRDefault="003407E5"/>
    <w:sectPr w:rsidR="0034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3D5B"/>
    <w:multiLevelType w:val="multilevel"/>
    <w:tmpl w:val="36A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43165"/>
    <w:multiLevelType w:val="multilevel"/>
    <w:tmpl w:val="7A3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941514">
    <w:abstractNumId w:val="1"/>
  </w:num>
  <w:num w:numId="2" w16cid:durableId="6760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E5"/>
    <w:rsid w:val="001873E8"/>
    <w:rsid w:val="0024487C"/>
    <w:rsid w:val="003407E5"/>
    <w:rsid w:val="00563458"/>
    <w:rsid w:val="005876E5"/>
    <w:rsid w:val="00876CBB"/>
    <w:rsid w:val="00887FC7"/>
    <w:rsid w:val="00AE5E6E"/>
    <w:rsid w:val="00C90766"/>
    <w:rsid w:val="00CD6760"/>
    <w:rsid w:val="00E6194E"/>
    <w:rsid w:val="00E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9447"/>
  <w15:chartTrackingRefBased/>
  <w15:docId w15:val="{09562D88-ABE3-45E7-966D-4225F113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0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0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0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07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07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07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07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07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07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07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07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07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07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07E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407E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0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rlingsframjandet.se" TargetMode="External"/><Relationship Id="rId5" Type="http://schemas.openxmlformats.org/officeDocument/2006/relationships/hyperlink" Target="http://www.larlingsframjand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Sillén</dc:creator>
  <cp:keywords/>
  <dc:description/>
  <cp:lastModifiedBy>Sten Lindgren</cp:lastModifiedBy>
  <cp:revision>2</cp:revision>
  <dcterms:created xsi:type="dcterms:W3CDTF">2025-10-22T13:42:00Z</dcterms:created>
  <dcterms:modified xsi:type="dcterms:W3CDTF">2025-10-22T13:42:00Z</dcterms:modified>
</cp:coreProperties>
</file>